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11F2D" w14:textId="77777777" w:rsidR="00063F35" w:rsidRPr="00C91DC9" w:rsidRDefault="00C91DC9">
      <w:pPr>
        <w:rPr>
          <w:color w:val="0000FF"/>
        </w:rPr>
      </w:pPr>
      <w:r w:rsidRPr="00C91DC9">
        <w:rPr>
          <w:color w:val="0000FF"/>
        </w:rPr>
        <w:t>Risk Management</w:t>
      </w:r>
    </w:p>
    <w:p w14:paraId="41D5739F" w14:textId="77777777" w:rsidR="009320AA" w:rsidRDefault="009320AA">
      <w:pPr>
        <w:rPr>
          <w:rStyle w:val="hscoswrapper"/>
          <w:rFonts w:eastAsia="Times New Roman"/>
        </w:rPr>
      </w:pPr>
    </w:p>
    <w:p w14:paraId="0925FE1B" w14:textId="42C836BC" w:rsidR="00C91DC9" w:rsidRPr="00C91DC9" w:rsidRDefault="009320AA">
      <w:pPr>
        <w:rPr>
          <w:color w:val="0000FF"/>
        </w:rPr>
      </w:pPr>
      <w:r>
        <w:rPr>
          <w:rStyle w:val="hscoswrapper"/>
          <w:rFonts w:eastAsia="Times New Roman"/>
        </w:rPr>
        <w:t xml:space="preserve">In every business there are common challenges with insurance, liability, procedures, and various forms of risk in general. Buildings can be damaged by fire, someone could slip and fall, vehicle accidents often occur, or losses can occur as a result of defective products.   </w:t>
      </w:r>
    </w:p>
    <w:p w14:paraId="1DC5C25D" w14:textId="77777777" w:rsidR="00A35A0F" w:rsidRPr="009320AA" w:rsidRDefault="00A35A0F" w:rsidP="009320AA">
      <w:pPr>
        <w:contextualSpacing/>
        <w:rPr>
          <w:color w:val="0000FF"/>
        </w:rPr>
      </w:pPr>
    </w:p>
    <w:p w14:paraId="3F56BA90" w14:textId="15E8ABA2" w:rsidR="009320AA" w:rsidRPr="009320AA" w:rsidRDefault="009320AA" w:rsidP="009320AA">
      <w:pPr>
        <w:contextualSpacing/>
        <w:rPr>
          <w:rStyle w:val="hgkelc"/>
          <w:rFonts w:eastAsia="Times New Roman"/>
        </w:rPr>
      </w:pPr>
      <w:r w:rsidRPr="009320AA">
        <w:rPr>
          <w:rStyle w:val="hgkelc"/>
          <w:rFonts w:eastAsia="Times New Roman"/>
          <w:bCs/>
        </w:rPr>
        <w:t>Risk</w:t>
      </w:r>
      <w:r w:rsidRPr="009320AA">
        <w:rPr>
          <w:rStyle w:val="hgkelc"/>
          <w:rFonts w:eastAsia="Times New Roman"/>
          <w:b/>
          <w:bCs/>
        </w:rPr>
        <w:t xml:space="preserve"> </w:t>
      </w:r>
      <w:r w:rsidRPr="009320AA">
        <w:rPr>
          <w:rStyle w:val="hgkelc"/>
          <w:rFonts w:eastAsia="Times New Roman"/>
          <w:bCs/>
        </w:rPr>
        <w:t>management</w:t>
      </w:r>
      <w:r w:rsidRPr="009320AA">
        <w:rPr>
          <w:rStyle w:val="hgkelc"/>
          <w:rFonts w:eastAsia="Times New Roman"/>
        </w:rPr>
        <w:t xml:space="preserve"> is the process of identifying, assessing and controlling threats to an organization's capital and earnings. These threats, or </w:t>
      </w:r>
      <w:r w:rsidRPr="009320AA">
        <w:rPr>
          <w:rStyle w:val="hgkelc"/>
          <w:rFonts w:eastAsia="Times New Roman"/>
          <w:bCs/>
        </w:rPr>
        <w:t>risks</w:t>
      </w:r>
      <w:r w:rsidRPr="009320AA">
        <w:rPr>
          <w:rStyle w:val="hgkelc"/>
          <w:rFonts w:eastAsia="Times New Roman"/>
        </w:rPr>
        <w:t xml:space="preserve">, could stem from a wide variety of sources, including financial uncertainty, legal liabilities, strategic </w:t>
      </w:r>
      <w:r w:rsidRPr="009320AA">
        <w:rPr>
          <w:rStyle w:val="hgkelc"/>
          <w:rFonts w:eastAsia="Times New Roman"/>
          <w:bCs/>
        </w:rPr>
        <w:t>management</w:t>
      </w:r>
      <w:r w:rsidRPr="009320AA">
        <w:rPr>
          <w:rStyle w:val="hgkelc"/>
          <w:rFonts w:eastAsia="Times New Roman"/>
        </w:rPr>
        <w:t xml:space="preserve"> errors, accidents and natural disasters.</w:t>
      </w:r>
    </w:p>
    <w:p w14:paraId="7D3FFA61" w14:textId="77777777" w:rsidR="009320AA" w:rsidRPr="009320AA" w:rsidRDefault="009320AA" w:rsidP="009320AA">
      <w:pPr>
        <w:contextualSpacing/>
        <w:rPr>
          <w:rStyle w:val="hgkelc"/>
          <w:rFonts w:eastAsia="Times New Roman"/>
        </w:rPr>
      </w:pPr>
    </w:p>
    <w:p w14:paraId="1A7553CD" w14:textId="3EBF749F" w:rsidR="009320AA" w:rsidRPr="009320AA" w:rsidRDefault="009320AA" w:rsidP="009320AA">
      <w:pPr>
        <w:contextualSpacing/>
        <w:rPr>
          <w:rStyle w:val="hgkelc"/>
          <w:rFonts w:eastAsia="Times New Roman"/>
        </w:rPr>
      </w:pPr>
      <w:r w:rsidRPr="009320AA">
        <w:rPr>
          <w:rStyle w:val="hgkelc"/>
          <w:rFonts w:eastAsia="Times New Roman"/>
        </w:rPr>
        <w:t>General process of risk management:</w:t>
      </w:r>
    </w:p>
    <w:p w14:paraId="38E738DF" w14:textId="77777777" w:rsidR="009320AA" w:rsidRPr="009320AA" w:rsidRDefault="009320AA" w:rsidP="009320AA">
      <w:pPr>
        <w:contextualSpacing/>
        <w:rPr>
          <w:color w:val="0000FF"/>
        </w:rPr>
      </w:pPr>
      <w:r w:rsidRPr="009320AA">
        <w:rPr>
          <w:color w:val="0000FF"/>
        </w:rPr>
        <w:t>Identify Risk</w:t>
      </w:r>
    </w:p>
    <w:p w14:paraId="197DA2C6" w14:textId="77777777" w:rsidR="009320AA" w:rsidRPr="009320AA" w:rsidRDefault="009320AA" w:rsidP="009320AA">
      <w:pPr>
        <w:contextualSpacing/>
        <w:rPr>
          <w:color w:val="0000FF"/>
        </w:rPr>
      </w:pPr>
      <w:r w:rsidRPr="009320AA">
        <w:rPr>
          <w:color w:val="0000FF"/>
        </w:rPr>
        <w:t>Assess Risk</w:t>
      </w:r>
    </w:p>
    <w:p w14:paraId="03DA3EA8" w14:textId="77777777" w:rsidR="009320AA" w:rsidRPr="009320AA" w:rsidRDefault="009320AA" w:rsidP="009320AA">
      <w:pPr>
        <w:contextualSpacing/>
        <w:rPr>
          <w:color w:val="0000FF"/>
        </w:rPr>
      </w:pPr>
      <w:r w:rsidRPr="009320AA">
        <w:rPr>
          <w:color w:val="0000FF"/>
        </w:rPr>
        <w:t>Control Risk</w:t>
      </w:r>
    </w:p>
    <w:p w14:paraId="66A25366" w14:textId="77777777" w:rsidR="009320AA" w:rsidRPr="009320AA" w:rsidRDefault="009320AA" w:rsidP="009320AA">
      <w:pPr>
        <w:contextualSpacing/>
        <w:rPr>
          <w:color w:val="0000FF"/>
        </w:rPr>
      </w:pPr>
      <w:r w:rsidRPr="009320AA">
        <w:rPr>
          <w:color w:val="0000FF"/>
        </w:rPr>
        <w:t>Review Controls</w:t>
      </w:r>
    </w:p>
    <w:p w14:paraId="221C9CFE" w14:textId="77777777" w:rsidR="009320AA" w:rsidRPr="009320AA" w:rsidRDefault="009320AA" w:rsidP="009320AA">
      <w:pPr>
        <w:contextualSpacing/>
        <w:rPr>
          <w:rStyle w:val="hgkelc"/>
          <w:rFonts w:eastAsia="Times New Roman"/>
        </w:rPr>
      </w:pPr>
    </w:p>
    <w:p w14:paraId="45256ACD" w14:textId="77777777" w:rsidR="009320AA" w:rsidRDefault="009320AA" w:rsidP="009320AA">
      <w:pPr>
        <w:pStyle w:val="NormalWeb"/>
        <w:spacing w:before="0" w:beforeAutospacing="0" w:after="0" w:afterAutospacing="0"/>
        <w:contextualSpacing/>
        <w:rPr>
          <w:rFonts w:asciiTheme="minorHAnsi" w:hAnsiTheme="minorHAnsi"/>
          <w:sz w:val="24"/>
          <w:szCs w:val="24"/>
        </w:rPr>
      </w:pPr>
      <w:r w:rsidRPr="009320AA">
        <w:rPr>
          <w:rFonts w:asciiTheme="minorHAnsi" w:hAnsiTheme="minorHAnsi"/>
          <w:sz w:val="24"/>
          <w:szCs w:val="24"/>
        </w:rPr>
        <w:t xml:space="preserve">Risk management is the process of </w:t>
      </w:r>
      <w:r>
        <w:rPr>
          <w:rFonts w:asciiTheme="minorHAnsi" w:hAnsiTheme="minorHAnsi"/>
          <w:sz w:val="24"/>
          <w:szCs w:val="24"/>
        </w:rPr>
        <w:t>minimizing</w:t>
      </w:r>
      <w:r w:rsidRPr="009320AA">
        <w:rPr>
          <w:rFonts w:asciiTheme="minorHAnsi" w:hAnsiTheme="minorHAnsi"/>
          <w:sz w:val="24"/>
          <w:szCs w:val="24"/>
        </w:rPr>
        <w:t xml:space="preserve"> the adverse effects of </w:t>
      </w:r>
      <w:r>
        <w:rPr>
          <w:rFonts w:asciiTheme="minorHAnsi" w:hAnsiTheme="minorHAnsi"/>
          <w:sz w:val="24"/>
          <w:szCs w:val="24"/>
        </w:rPr>
        <w:t>an event</w:t>
      </w:r>
      <w:r w:rsidRPr="009320AA">
        <w:rPr>
          <w:rFonts w:asciiTheme="minorHAnsi" w:hAnsiTheme="minorHAnsi"/>
          <w:sz w:val="24"/>
          <w:szCs w:val="24"/>
        </w:rPr>
        <w:t xml:space="preserve"> on an organization. The adverse effects of risk can be objective or quantifiable like insurance premiums and claims costs</w:t>
      </w:r>
      <w:r>
        <w:rPr>
          <w:rFonts w:asciiTheme="minorHAnsi" w:hAnsiTheme="minorHAnsi"/>
          <w:sz w:val="24"/>
          <w:szCs w:val="24"/>
        </w:rPr>
        <w:t xml:space="preserve"> or slips and falls by customers</w:t>
      </w:r>
      <w:r w:rsidRPr="009320AA">
        <w:rPr>
          <w:rFonts w:asciiTheme="minorHAnsi" w:hAnsiTheme="minorHAnsi"/>
          <w:sz w:val="24"/>
          <w:szCs w:val="24"/>
        </w:rPr>
        <w:t xml:space="preserve">, or subjective and difficult to quantify such as damage to reputation or decreased productivity. </w:t>
      </w:r>
    </w:p>
    <w:p w14:paraId="71CDAC23" w14:textId="77777777" w:rsidR="009320AA" w:rsidRDefault="009320AA" w:rsidP="009320AA">
      <w:pPr>
        <w:pStyle w:val="NormalWeb"/>
        <w:spacing w:before="0" w:beforeAutospacing="0" w:after="0" w:afterAutospacing="0"/>
        <w:contextualSpacing/>
        <w:rPr>
          <w:rFonts w:asciiTheme="minorHAnsi" w:hAnsiTheme="minorHAnsi"/>
          <w:sz w:val="24"/>
          <w:szCs w:val="24"/>
        </w:rPr>
      </w:pPr>
    </w:p>
    <w:p w14:paraId="45D07878" w14:textId="3F0F89AB" w:rsidR="009320AA" w:rsidRDefault="009320AA" w:rsidP="009320AA">
      <w:pPr>
        <w:pStyle w:val="NormalWeb"/>
        <w:spacing w:before="0" w:beforeAutospacing="0" w:after="0" w:afterAutospacing="0"/>
        <w:contextualSpacing/>
        <w:rPr>
          <w:rFonts w:asciiTheme="minorHAnsi" w:hAnsiTheme="minorHAnsi"/>
          <w:sz w:val="24"/>
          <w:szCs w:val="24"/>
        </w:rPr>
      </w:pPr>
      <w:r w:rsidRPr="009320AA">
        <w:rPr>
          <w:rFonts w:asciiTheme="minorHAnsi" w:hAnsiTheme="minorHAnsi"/>
          <w:sz w:val="24"/>
          <w:szCs w:val="24"/>
        </w:rPr>
        <w:t xml:space="preserve">By </w:t>
      </w:r>
      <w:r>
        <w:rPr>
          <w:rFonts w:asciiTheme="minorHAnsi" w:hAnsiTheme="minorHAnsi"/>
          <w:sz w:val="24"/>
          <w:szCs w:val="24"/>
        </w:rPr>
        <w:t>addressing</w:t>
      </w:r>
      <w:r w:rsidRPr="009320AA">
        <w:rPr>
          <w:rFonts w:asciiTheme="minorHAnsi" w:hAnsiTheme="minorHAnsi"/>
          <w:sz w:val="24"/>
          <w:szCs w:val="24"/>
        </w:rPr>
        <w:t xml:space="preserve"> risk and committing the necessary resources to control an</w:t>
      </w:r>
      <w:r>
        <w:rPr>
          <w:rFonts w:asciiTheme="minorHAnsi" w:hAnsiTheme="minorHAnsi"/>
          <w:sz w:val="24"/>
          <w:szCs w:val="24"/>
        </w:rPr>
        <w:t>d mitigate risk, a business can</w:t>
      </w:r>
      <w:r w:rsidRPr="009320AA">
        <w:rPr>
          <w:rFonts w:asciiTheme="minorHAnsi" w:hAnsiTheme="minorHAnsi"/>
          <w:sz w:val="24"/>
          <w:szCs w:val="24"/>
        </w:rPr>
        <w:t xml:space="preserve"> protect itself from uncertainty, reduce costs, and increase the likelihood </w:t>
      </w:r>
      <w:r>
        <w:rPr>
          <w:rFonts w:asciiTheme="minorHAnsi" w:hAnsiTheme="minorHAnsi"/>
          <w:sz w:val="24"/>
          <w:szCs w:val="24"/>
        </w:rPr>
        <w:t>of business profitability</w:t>
      </w:r>
      <w:r w:rsidRPr="009320AA">
        <w:rPr>
          <w:rFonts w:asciiTheme="minorHAnsi" w:hAnsiTheme="minorHAnsi"/>
          <w:sz w:val="24"/>
          <w:szCs w:val="24"/>
        </w:rPr>
        <w:t xml:space="preserve"> and success.</w:t>
      </w:r>
    </w:p>
    <w:p w14:paraId="638D691B" w14:textId="77777777" w:rsidR="007B66AA" w:rsidRPr="007B66AA" w:rsidRDefault="007B66AA" w:rsidP="007B66AA">
      <w:pPr>
        <w:pStyle w:val="NormalWeb"/>
        <w:spacing w:before="0" w:beforeAutospacing="0" w:after="0" w:afterAutospacing="0"/>
        <w:contextualSpacing/>
        <w:rPr>
          <w:rFonts w:asciiTheme="minorHAnsi" w:hAnsiTheme="minorHAnsi"/>
          <w:sz w:val="24"/>
          <w:szCs w:val="24"/>
        </w:rPr>
      </w:pPr>
    </w:p>
    <w:p w14:paraId="12E8D4B5" w14:textId="3A7E8243" w:rsidR="007B66AA" w:rsidRPr="007B66AA" w:rsidRDefault="007B66AA" w:rsidP="007B66AA">
      <w:pPr>
        <w:contextualSpacing/>
        <w:rPr>
          <w:rFonts w:cs="Times New Roman"/>
        </w:rPr>
      </w:pPr>
      <w:r w:rsidRPr="007B66AA">
        <w:rPr>
          <w:rFonts w:cs="Times New Roman"/>
        </w:rPr>
        <w:t>Common responses to risks:</w:t>
      </w:r>
    </w:p>
    <w:p w14:paraId="0934D49C" w14:textId="77777777" w:rsidR="007B66AA" w:rsidRPr="007B66AA" w:rsidRDefault="007B66AA" w:rsidP="007B66AA">
      <w:pPr>
        <w:numPr>
          <w:ilvl w:val="0"/>
          <w:numId w:val="1"/>
        </w:numPr>
        <w:contextualSpacing/>
        <w:rPr>
          <w:rFonts w:eastAsia="Times New Roman" w:cs="Times New Roman"/>
        </w:rPr>
      </w:pPr>
      <w:r w:rsidRPr="007B66AA">
        <w:rPr>
          <w:rFonts w:eastAsia="Times New Roman" w:cs="Times New Roman"/>
          <w:b/>
          <w:bCs/>
        </w:rPr>
        <w:t>Avoidance</w:t>
      </w:r>
      <w:r w:rsidRPr="007B66AA">
        <w:rPr>
          <w:rFonts w:eastAsia="Times New Roman" w:cs="Times New Roman"/>
        </w:rPr>
        <w:t>: A business strives to eliminate a particular risk by getting rid of its cause.</w:t>
      </w:r>
    </w:p>
    <w:p w14:paraId="4ACD28A2" w14:textId="68C9CCC0" w:rsidR="007B66AA" w:rsidRPr="007B66AA" w:rsidRDefault="007B66AA" w:rsidP="007B66AA">
      <w:pPr>
        <w:numPr>
          <w:ilvl w:val="0"/>
          <w:numId w:val="1"/>
        </w:numPr>
        <w:contextualSpacing/>
        <w:rPr>
          <w:rFonts w:eastAsia="Times New Roman" w:cs="Times New Roman"/>
        </w:rPr>
      </w:pPr>
      <w:r w:rsidRPr="007B66AA">
        <w:rPr>
          <w:rFonts w:eastAsia="Times New Roman" w:cs="Times New Roman"/>
          <w:b/>
          <w:bCs/>
        </w:rPr>
        <w:t>Mitigation</w:t>
      </w:r>
      <w:r>
        <w:rPr>
          <w:rFonts w:eastAsia="Times New Roman" w:cs="Times New Roman"/>
        </w:rPr>
        <w:t>: Decreasing the risk as</w:t>
      </w:r>
      <w:r w:rsidRPr="007B66AA">
        <w:rPr>
          <w:rFonts w:eastAsia="Times New Roman" w:cs="Times New Roman"/>
        </w:rPr>
        <w:t xml:space="preserve">sociated </w:t>
      </w:r>
      <w:r>
        <w:rPr>
          <w:rFonts w:eastAsia="Times New Roman" w:cs="Times New Roman"/>
        </w:rPr>
        <w:t>with an identified risk</w:t>
      </w:r>
      <w:r w:rsidRPr="007B66AA">
        <w:rPr>
          <w:rFonts w:eastAsia="Times New Roman" w:cs="Times New Roman"/>
        </w:rPr>
        <w:t xml:space="preserve"> by lowering the possibility of the occurrence of the risk.</w:t>
      </w:r>
    </w:p>
    <w:p w14:paraId="43060AA6" w14:textId="6C64A72D" w:rsidR="007B66AA" w:rsidRPr="007B66AA" w:rsidRDefault="007B66AA" w:rsidP="007B66AA">
      <w:pPr>
        <w:numPr>
          <w:ilvl w:val="0"/>
          <w:numId w:val="1"/>
        </w:numPr>
        <w:contextualSpacing/>
        <w:rPr>
          <w:rFonts w:eastAsia="Times New Roman" w:cs="Times New Roman"/>
        </w:rPr>
      </w:pPr>
      <w:r w:rsidRPr="007B66AA">
        <w:rPr>
          <w:rFonts w:eastAsia="Times New Roman" w:cs="Times New Roman"/>
          <w:b/>
          <w:bCs/>
        </w:rPr>
        <w:t>Acceptance</w:t>
      </w:r>
      <w:r w:rsidRPr="007B66AA">
        <w:rPr>
          <w:rFonts w:eastAsia="Times New Roman" w:cs="Times New Roman"/>
        </w:rPr>
        <w:t>: In some cases, a business may be forced to accept a risk. This option is possible if a business entity develops contingencies to mitigate the impact of the risk, should it occur.</w:t>
      </w:r>
    </w:p>
    <w:p w14:paraId="522128C8" w14:textId="77777777" w:rsidR="009320AA" w:rsidRPr="007B66AA" w:rsidRDefault="009320AA" w:rsidP="007B66AA">
      <w:pPr>
        <w:pStyle w:val="NormalWeb"/>
        <w:spacing w:before="0" w:beforeAutospacing="0" w:after="0" w:afterAutospacing="0"/>
        <w:contextualSpacing/>
        <w:rPr>
          <w:rFonts w:asciiTheme="minorHAnsi" w:hAnsiTheme="minorHAnsi"/>
          <w:sz w:val="24"/>
          <w:szCs w:val="24"/>
        </w:rPr>
      </w:pPr>
    </w:p>
    <w:p w14:paraId="69AA6796" w14:textId="3F6B5286" w:rsidR="009320AA" w:rsidRPr="006C6A88" w:rsidRDefault="009320AA" w:rsidP="006C6A88">
      <w:pPr>
        <w:pStyle w:val="NormalWeb"/>
        <w:spacing w:before="0" w:beforeAutospacing="0" w:after="0" w:afterAutospacing="0"/>
        <w:contextualSpacing/>
        <w:rPr>
          <w:rFonts w:asciiTheme="minorHAnsi" w:hAnsiTheme="minorHAnsi"/>
          <w:sz w:val="24"/>
          <w:szCs w:val="24"/>
        </w:rPr>
      </w:pPr>
      <w:r w:rsidRPr="007B66AA">
        <w:rPr>
          <w:rFonts w:asciiTheme="minorHAnsi" w:hAnsiTheme="minorHAnsi"/>
          <w:sz w:val="24"/>
          <w:szCs w:val="24"/>
        </w:rPr>
        <w:t>A risk exists where there is</w:t>
      </w:r>
      <w:r w:rsidRPr="009320AA">
        <w:rPr>
          <w:rFonts w:asciiTheme="minorHAnsi" w:hAnsiTheme="minorHAnsi"/>
          <w:sz w:val="24"/>
          <w:szCs w:val="24"/>
        </w:rPr>
        <w:t xml:space="preserve"> an opportunity for loss. </w:t>
      </w:r>
      <w:r>
        <w:rPr>
          <w:rFonts w:asciiTheme="minorHAnsi" w:hAnsiTheme="minorHAnsi"/>
          <w:sz w:val="24"/>
          <w:szCs w:val="24"/>
        </w:rPr>
        <w:t xml:space="preserve"> It can refer to potential risks and exposures.  </w:t>
      </w:r>
      <w:r w:rsidRPr="009320AA">
        <w:rPr>
          <w:rFonts w:asciiTheme="minorHAnsi" w:hAnsiTheme="minorHAnsi"/>
          <w:sz w:val="24"/>
          <w:szCs w:val="24"/>
        </w:rPr>
        <w:t xml:space="preserve">A fire is an </w:t>
      </w:r>
      <w:r>
        <w:rPr>
          <w:rFonts w:asciiTheme="minorHAnsi" w:hAnsiTheme="minorHAnsi"/>
          <w:sz w:val="24"/>
          <w:szCs w:val="24"/>
        </w:rPr>
        <w:t xml:space="preserve">physical </w:t>
      </w:r>
      <w:r w:rsidRPr="009320AA">
        <w:rPr>
          <w:rFonts w:asciiTheme="minorHAnsi" w:hAnsiTheme="minorHAnsi"/>
          <w:sz w:val="24"/>
          <w:szCs w:val="24"/>
        </w:rPr>
        <w:t xml:space="preserve">exposure. Defective products or defamation are liability exposures. The loss of business that results from a damaged building or </w:t>
      </w:r>
      <w:r w:rsidRPr="006C6A88">
        <w:rPr>
          <w:rFonts w:asciiTheme="minorHAnsi" w:hAnsiTheme="minorHAnsi"/>
          <w:sz w:val="24"/>
          <w:szCs w:val="24"/>
        </w:rPr>
        <w:t xml:space="preserve">tarnished reputation is </w:t>
      </w:r>
      <w:r w:rsidR="0069200E" w:rsidRPr="006C6A88">
        <w:rPr>
          <w:rFonts w:asciiTheme="minorHAnsi" w:hAnsiTheme="minorHAnsi"/>
          <w:sz w:val="24"/>
          <w:szCs w:val="24"/>
        </w:rPr>
        <w:t>its own form of</w:t>
      </w:r>
      <w:r w:rsidRPr="006C6A88">
        <w:rPr>
          <w:rFonts w:asciiTheme="minorHAnsi" w:hAnsiTheme="minorHAnsi"/>
          <w:sz w:val="24"/>
          <w:szCs w:val="24"/>
        </w:rPr>
        <w:t xml:space="preserve"> exposure.</w:t>
      </w:r>
    </w:p>
    <w:p w14:paraId="3317C988" w14:textId="77777777" w:rsidR="006C6A88" w:rsidRPr="006C6A88" w:rsidRDefault="006C6A88" w:rsidP="006C6A88">
      <w:pPr>
        <w:pStyle w:val="NormalWeb"/>
        <w:spacing w:before="0" w:beforeAutospacing="0" w:after="0" w:afterAutospacing="0"/>
        <w:contextualSpacing/>
        <w:rPr>
          <w:rFonts w:asciiTheme="minorHAnsi" w:hAnsiTheme="minorHAnsi"/>
          <w:sz w:val="24"/>
          <w:szCs w:val="24"/>
        </w:rPr>
      </w:pPr>
    </w:p>
    <w:p w14:paraId="4E828BD1" w14:textId="43ABF687" w:rsidR="006C6A88" w:rsidRPr="006C6A88" w:rsidRDefault="006C6A88" w:rsidP="006C6A88">
      <w:pPr>
        <w:pStyle w:val="NormalWeb"/>
        <w:spacing w:before="0" w:beforeAutospacing="0" w:after="0" w:afterAutospacing="0"/>
        <w:contextualSpacing/>
        <w:rPr>
          <w:rFonts w:asciiTheme="minorHAnsi" w:hAnsiTheme="minorHAnsi"/>
          <w:sz w:val="24"/>
          <w:szCs w:val="24"/>
        </w:rPr>
      </w:pPr>
      <w:r w:rsidRPr="006C6A88">
        <w:rPr>
          <w:rFonts w:asciiTheme="minorHAnsi" w:hAnsiTheme="minorHAnsi"/>
          <w:sz w:val="24"/>
          <w:szCs w:val="24"/>
        </w:rPr>
        <w:t xml:space="preserve">Risk management structures are tailored to do more than just point out existing risks. A good risk management structure should also calculate the uncertainties and predict their influence on a business. Consequently, the result is a choice between accepting risks or rejecting them. Acceptance or rejection of risks is dependent on the </w:t>
      </w:r>
      <w:r w:rsidRPr="006C6A88">
        <w:rPr>
          <w:rFonts w:asciiTheme="minorHAnsi" w:hAnsiTheme="minorHAnsi"/>
          <w:sz w:val="24"/>
          <w:szCs w:val="24"/>
        </w:rPr>
        <w:t>tolerance levels</w:t>
      </w:r>
      <w:r w:rsidRPr="006C6A88">
        <w:rPr>
          <w:rFonts w:asciiTheme="minorHAnsi" w:hAnsiTheme="minorHAnsi"/>
          <w:sz w:val="24"/>
          <w:szCs w:val="24"/>
        </w:rPr>
        <w:t xml:space="preserve"> that a business has already defined for itself.</w:t>
      </w:r>
    </w:p>
    <w:p w14:paraId="013AA573" w14:textId="018AA5BB" w:rsidR="006C6A88" w:rsidRPr="006C6A88" w:rsidRDefault="006C6A88" w:rsidP="006C6A88">
      <w:pPr>
        <w:pStyle w:val="NormalWeb"/>
        <w:spacing w:before="0" w:beforeAutospacing="0" w:after="0" w:afterAutospacing="0"/>
        <w:contextualSpacing/>
        <w:rPr>
          <w:rFonts w:asciiTheme="minorHAnsi" w:hAnsiTheme="minorHAnsi"/>
          <w:sz w:val="24"/>
          <w:szCs w:val="24"/>
        </w:rPr>
      </w:pPr>
      <w:r w:rsidRPr="006C6A88">
        <w:rPr>
          <w:rFonts w:asciiTheme="minorHAnsi" w:hAnsiTheme="minorHAnsi"/>
          <w:sz w:val="24"/>
          <w:szCs w:val="24"/>
        </w:rPr>
        <w:lastRenderedPageBreak/>
        <w:t xml:space="preserve">If a business sets up risk management as a disciplined and continuous process for the purpose of identifying and resolving risks, then the risk management structures can be used to support other risk mitigation systems. They include planning, organization, cost control, and </w:t>
      </w:r>
      <w:r w:rsidRPr="006C6A88">
        <w:rPr>
          <w:rFonts w:asciiTheme="minorHAnsi" w:hAnsiTheme="minorHAnsi"/>
          <w:sz w:val="24"/>
          <w:szCs w:val="24"/>
        </w:rPr>
        <w:t>budgeting</w:t>
      </w:r>
      <w:r w:rsidRPr="006C6A88">
        <w:rPr>
          <w:rFonts w:asciiTheme="minorHAnsi" w:hAnsiTheme="minorHAnsi"/>
          <w:sz w:val="24"/>
          <w:szCs w:val="24"/>
        </w:rPr>
        <w:t>. In such a case, the business will not usually experience many surprises, because the focus is on proactive risk management.</w:t>
      </w:r>
    </w:p>
    <w:p w14:paraId="09EE4B69" w14:textId="77777777" w:rsidR="005B1F4F" w:rsidRPr="006C6A88" w:rsidRDefault="005B1F4F" w:rsidP="006C6A88">
      <w:pPr>
        <w:pStyle w:val="NormalWeb"/>
        <w:spacing w:before="0" w:beforeAutospacing="0" w:after="0" w:afterAutospacing="0"/>
        <w:contextualSpacing/>
        <w:rPr>
          <w:rFonts w:asciiTheme="minorHAnsi" w:hAnsiTheme="minorHAnsi"/>
          <w:sz w:val="24"/>
          <w:szCs w:val="24"/>
        </w:rPr>
      </w:pPr>
      <w:bookmarkStart w:id="0" w:name="_GoBack"/>
      <w:bookmarkEnd w:id="0"/>
    </w:p>
    <w:p w14:paraId="6E61FF6C" w14:textId="6E84D557" w:rsidR="005B1F4F" w:rsidRPr="005B1F4F" w:rsidRDefault="005B1F4F" w:rsidP="006C6A88">
      <w:pPr>
        <w:pStyle w:val="NormalWeb"/>
        <w:spacing w:before="0" w:beforeAutospacing="0" w:after="0" w:afterAutospacing="0"/>
        <w:contextualSpacing/>
        <w:rPr>
          <w:rFonts w:asciiTheme="minorHAnsi" w:eastAsia="Times New Roman" w:hAnsiTheme="minorHAnsi"/>
          <w:sz w:val="24"/>
          <w:szCs w:val="24"/>
        </w:rPr>
      </w:pPr>
      <w:r w:rsidRPr="006C6A88">
        <w:rPr>
          <w:rFonts w:asciiTheme="minorHAnsi" w:eastAsia="Times New Roman" w:hAnsiTheme="minorHAnsi"/>
          <w:sz w:val="24"/>
          <w:szCs w:val="24"/>
        </w:rPr>
        <w:t>Risks management</w:t>
      </w:r>
      <w:r w:rsidRPr="005B1F4F">
        <w:rPr>
          <w:rFonts w:asciiTheme="minorHAnsi" w:eastAsia="Times New Roman" w:hAnsiTheme="minorHAnsi"/>
          <w:sz w:val="24"/>
          <w:szCs w:val="24"/>
        </w:rPr>
        <w:t xml:space="preserve"> is an important process because it empowers a business with the necessary tools so that it can adequately identify and deal with potential risks. Once a risk’s been identified, it is then easy to mitigate it. In addition, risk management provides a business with a basis upon which it can undertake sound decision-making.</w:t>
      </w:r>
      <w:r w:rsidRPr="005B1F4F">
        <w:rPr>
          <w:rFonts w:asciiTheme="minorHAnsi" w:eastAsia="Times New Roman" w:hAnsiTheme="minorHAnsi"/>
          <w:sz w:val="24"/>
          <w:szCs w:val="24"/>
        </w:rPr>
        <w:t xml:space="preserve">  Having a dedicated risk manager can provide your business with the protection it needs to avoid costly problems in the future.</w:t>
      </w:r>
    </w:p>
    <w:p w14:paraId="51E9C204" w14:textId="77777777" w:rsidR="009320AA" w:rsidRPr="005B1F4F" w:rsidRDefault="009320AA" w:rsidP="009320AA">
      <w:pPr>
        <w:contextualSpacing/>
        <w:rPr>
          <w:rStyle w:val="hgkelc"/>
          <w:rFonts w:eastAsia="Times New Roman"/>
        </w:rPr>
      </w:pPr>
    </w:p>
    <w:p w14:paraId="0FC4ED85" w14:textId="4002CEA4" w:rsidR="009320AA" w:rsidRPr="009320AA" w:rsidRDefault="005B1F4F" w:rsidP="009320AA">
      <w:pPr>
        <w:contextualSpacing/>
        <w:rPr>
          <w:rStyle w:val="hgkelc"/>
          <w:rFonts w:eastAsia="Times New Roman"/>
        </w:rPr>
      </w:pPr>
      <w:r w:rsidRPr="005B1F4F">
        <w:rPr>
          <w:rStyle w:val="hscoswrapper"/>
          <w:rFonts w:eastAsia="Times New Roman"/>
        </w:rPr>
        <w:t>Many businesses do things to prevent losses or mitigate risks every day but don’t think</w:t>
      </w:r>
      <w:r>
        <w:rPr>
          <w:rStyle w:val="hscoswrapper"/>
          <w:rFonts w:eastAsia="Times New Roman"/>
        </w:rPr>
        <w:t xml:space="preserve"> of it as risk management. Most prudent business people and managers take great care to do things like prevent accidents, protect property, and keep customers and employees from harm.</w:t>
      </w:r>
      <w:r>
        <w:rPr>
          <w:rStyle w:val="hscoswrapper"/>
          <w:rFonts w:eastAsia="Times New Roman"/>
        </w:rPr>
        <w:t xml:space="preserve">  </w:t>
      </w:r>
      <w:r>
        <w:rPr>
          <w:rStyle w:val="hscoswrapper"/>
          <w:rFonts w:eastAsia="Times New Roman"/>
        </w:rPr>
        <w:t>Any effort to manage risks is positive.  It is important, however, to follow a formal process to ensure consistency and thoroughness.</w:t>
      </w:r>
    </w:p>
    <w:p w14:paraId="10D8C788" w14:textId="77777777" w:rsidR="009320AA" w:rsidRPr="009320AA" w:rsidRDefault="009320AA" w:rsidP="009320AA">
      <w:pPr>
        <w:contextualSpacing/>
        <w:rPr>
          <w:rStyle w:val="hgkelc"/>
          <w:rFonts w:eastAsia="Times New Roman"/>
        </w:rPr>
      </w:pPr>
    </w:p>
    <w:p w14:paraId="676B796E" w14:textId="77777777" w:rsidR="009320AA" w:rsidRPr="009320AA" w:rsidRDefault="009320AA" w:rsidP="009320AA">
      <w:pPr>
        <w:contextualSpacing/>
        <w:rPr>
          <w:rStyle w:val="hgkelc"/>
          <w:rFonts w:eastAsia="Times New Roman"/>
        </w:rPr>
      </w:pPr>
    </w:p>
    <w:p w14:paraId="211E66AD" w14:textId="77777777" w:rsidR="009320AA" w:rsidRPr="009320AA" w:rsidRDefault="009320AA" w:rsidP="009320AA">
      <w:pPr>
        <w:contextualSpacing/>
        <w:rPr>
          <w:rStyle w:val="hgkelc"/>
          <w:rFonts w:eastAsia="Times New Roman"/>
        </w:rPr>
      </w:pPr>
    </w:p>
    <w:p w14:paraId="2655BC0A" w14:textId="77777777" w:rsidR="009320AA" w:rsidRPr="009320AA" w:rsidRDefault="009320AA" w:rsidP="009320AA">
      <w:pPr>
        <w:contextualSpacing/>
        <w:rPr>
          <w:rStyle w:val="hgkelc"/>
          <w:rFonts w:eastAsia="Times New Roman"/>
        </w:rPr>
      </w:pPr>
    </w:p>
    <w:p w14:paraId="421B8028" w14:textId="77777777" w:rsidR="009320AA" w:rsidRPr="009320AA" w:rsidRDefault="009320AA" w:rsidP="009320AA">
      <w:pPr>
        <w:contextualSpacing/>
        <w:rPr>
          <w:rStyle w:val="hgkelc"/>
          <w:rFonts w:eastAsia="Times New Roman"/>
        </w:rPr>
      </w:pPr>
    </w:p>
    <w:p w14:paraId="34106509" w14:textId="77777777" w:rsidR="009320AA" w:rsidRPr="009320AA" w:rsidRDefault="009320AA" w:rsidP="009320AA">
      <w:pPr>
        <w:contextualSpacing/>
        <w:rPr>
          <w:rStyle w:val="hgkelc"/>
          <w:rFonts w:eastAsia="Times New Roman"/>
        </w:rPr>
      </w:pPr>
    </w:p>
    <w:p w14:paraId="7400D053" w14:textId="77777777" w:rsidR="009320AA" w:rsidRPr="009320AA" w:rsidRDefault="009320AA" w:rsidP="009320AA">
      <w:pPr>
        <w:contextualSpacing/>
        <w:rPr>
          <w:rStyle w:val="hgkelc"/>
          <w:rFonts w:eastAsia="Times New Roman"/>
        </w:rPr>
      </w:pPr>
    </w:p>
    <w:p w14:paraId="5E44F9FC" w14:textId="77777777" w:rsidR="009320AA" w:rsidRPr="009320AA" w:rsidRDefault="009320AA" w:rsidP="009320AA">
      <w:pPr>
        <w:contextualSpacing/>
        <w:rPr>
          <w:rStyle w:val="hgkelc"/>
          <w:rFonts w:eastAsia="Times New Roman"/>
        </w:rPr>
      </w:pPr>
    </w:p>
    <w:p w14:paraId="17371FE0" w14:textId="77777777" w:rsidR="009320AA" w:rsidRPr="009320AA" w:rsidRDefault="009320AA" w:rsidP="009320AA">
      <w:pPr>
        <w:contextualSpacing/>
        <w:rPr>
          <w:rStyle w:val="hgkelc"/>
          <w:rFonts w:eastAsia="Times New Roman"/>
        </w:rPr>
      </w:pPr>
    </w:p>
    <w:p w14:paraId="38CE9A5C" w14:textId="77777777" w:rsidR="009320AA" w:rsidRPr="009320AA" w:rsidRDefault="009320AA" w:rsidP="009320AA">
      <w:pPr>
        <w:contextualSpacing/>
        <w:rPr>
          <w:rStyle w:val="hgkelc"/>
          <w:rFonts w:eastAsia="Times New Roman"/>
        </w:rPr>
      </w:pPr>
    </w:p>
    <w:p w14:paraId="690487EC" w14:textId="77777777" w:rsidR="009320AA" w:rsidRPr="009320AA" w:rsidRDefault="009320AA" w:rsidP="009320AA">
      <w:pPr>
        <w:contextualSpacing/>
        <w:rPr>
          <w:rStyle w:val="hgkelc"/>
          <w:rFonts w:eastAsia="Times New Roman"/>
        </w:rPr>
      </w:pPr>
    </w:p>
    <w:p w14:paraId="6DDF5407" w14:textId="77777777" w:rsidR="009320AA" w:rsidRPr="009320AA" w:rsidRDefault="009320AA" w:rsidP="009320AA">
      <w:pPr>
        <w:contextualSpacing/>
        <w:rPr>
          <w:rStyle w:val="hgkelc"/>
          <w:rFonts w:eastAsia="Times New Roman"/>
        </w:rPr>
      </w:pPr>
    </w:p>
    <w:p w14:paraId="2BA794F1" w14:textId="77777777" w:rsidR="009320AA" w:rsidRPr="009320AA" w:rsidRDefault="009320AA" w:rsidP="009320AA">
      <w:pPr>
        <w:contextualSpacing/>
        <w:rPr>
          <w:rStyle w:val="hgkelc"/>
          <w:rFonts w:eastAsia="Times New Roman"/>
        </w:rPr>
      </w:pPr>
    </w:p>
    <w:p w14:paraId="5709B9E4" w14:textId="77777777" w:rsidR="009320AA" w:rsidRPr="009320AA" w:rsidRDefault="009320AA" w:rsidP="009320AA">
      <w:pPr>
        <w:contextualSpacing/>
        <w:rPr>
          <w:rStyle w:val="hgkelc"/>
          <w:rFonts w:eastAsia="Times New Roman"/>
        </w:rPr>
      </w:pPr>
    </w:p>
    <w:p w14:paraId="2B2D3F97" w14:textId="77777777" w:rsidR="009320AA" w:rsidRPr="009320AA" w:rsidRDefault="009320AA" w:rsidP="009320AA">
      <w:pPr>
        <w:contextualSpacing/>
        <w:rPr>
          <w:color w:val="0000FF"/>
        </w:rPr>
      </w:pPr>
    </w:p>
    <w:sectPr w:rsidR="009320AA" w:rsidRPr="009320A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E7E4A"/>
    <w:multiLevelType w:val="multilevel"/>
    <w:tmpl w:val="7932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C9"/>
    <w:rsid w:val="00063F35"/>
    <w:rsid w:val="005B1F4F"/>
    <w:rsid w:val="0069200E"/>
    <w:rsid w:val="006C6A88"/>
    <w:rsid w:val="007B66AA"/>
    <w:rsid w:val="009320AA"/>
    <w:rsid w:val="00A35A0F"/>
    <w:rsid w:val="00C91DC9"/>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CB8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9320AA"/>
  </w:style>
  <w:style w:type="character" w:customStyle="1" w:styleId="hscoswrapper">
    <w:name w:val="hs_cos_wrapper"/>
    <w:basedOn w:val="DefaultParagraphFont"/>
    <w:rsid w:val="009320AA"/>
  </w:style>
  <w:style w:type="paragraph" w:styleId="NormalWeb">
    <w:name w:val="Normal (Web)"/>
    <w:basedOn w:val="Normal"/>
    <w:uiPriority w:val="99"/>
    <w:semiHidden/>
    <w:unhideWhenUsed/>
    <w:rsid w:val="009320A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B66AA"/>
    <w:rPr>
      <w:b/>
      <w:bCs/>
    </w:rPr>
  </w:style>
  <w:style w:type="character" w:styleId="Hyperlink">
    <w:name w:val="Hyperlink"/>
    <w:basedOn w:val="DefaultParagraphFont"/>
    <w:uiPriority w:val="99"/>
    <w:semiHidden/>
    <w:unhideWhenUsed/>
    <w:rsid w:val="007B66A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9320AA"/>
  </w:style>
  <w:style w:type="character" w:customStyle="1" w:styleId="hscoswrapper">
    <w:name w:val="hs_cos_wrapper"/>
    <w:basedOn w:val="DefaultParagraphFont"/>
    <w:rsid w:val="009320AA"/>
  </w:style>
  <w:style w:type="paragraph" w:styleId="NormalWeb">
    <w:name w:val="Normal (Web)"/>
    <w:basedOn w:val="Normal"/>
    <w:uiPriority w:val="99"/>
    <w:semiHidden/>
    <w:unhideWhenUsed/>
    <w:rsid w:val="009320A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B66AA"/>
    <w:rPr>
      <w:b/>
      <w:bCs/>
    </w:rPr>
  </w:style>
  <w:style w:type="character" w:styleId="Hyperlink">
    <w:name w:val="Hyperlink"/>
    <w:basedOn w:val="DefaultParagraphFont"/>
    <w:uiPriority w:val="99"/>
    <w:semiHidden/>
    <w:unhideWhenUsed/>
    <w:rsid w:val="007B6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4492">
      <w:bodyDiv w:val="1"/>
      <w:marLeft w:val="0"/>
      <w:marRight w:val="0"/>
      <w:marTop w:val="0"/>
      <w:marBottom w:val="0"/>
      <w:divBdr>
        <w:top w:val="none" w:sz="0" w:space="0" w:color="auto"/>
        <w:left w:val="none" w:sz="0" w:space="0" w:color="auto"/>
        <w:bottom w:val="none" w:sz="0" w:space="0" w:color="auto"/>
        <w:right w:val="none" w:sz="0" w:space="0" w:color="auto"/>
      </w:divBdr>
    </w:div>
    <w:div w:id="302004482">
      <w:bodyDiv w:val="1"/>
      <w:marLeft w:val="0"/>
      <w:marRight w:val="0"/>
      <w:marTop w:val="0"/>
      <w:marBottom w:val="0"/>
      <w:divBdr>
        <w:top w:val="none" w:sz="0" w:space="0" w:color="auto"/>
        <w:left w:val="none" w:sz="0" w:space="0" w:color="auto"/>
        <w:bottom w:val="none" w:sz="0" w:space="0" w:color="auto"/>
        <w:right w:val="none" w:sz="0" w:space="0" w:color="auto"/>
      </w:divBdr>
    </w:div>
    <w:div w:id="2073648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549</Words>
  <Characters>3132</Characters>
  <Application>Microsoft Macintosh Word</Application>
  <DocSecurity>0</DocSecurity>
  <Lines>26</Lines>
  <Paragraphs>7</Paragraphs>
  <ScaleCrop>false</ScaleCrop>
  <Company>Another Way Holdings, LLC</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8</cp:revision>
  <dcterms:created xsi:type="dcterms:W3CDTF">2020-07-21T19:08:00Z</dcterms:created>
  <dcterms:modified xsi:type="dcterms:W3CDTF">2020-07-21T19:29:00Z</dcterms:modified>
</cp:coreProperties>
</file>